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C0" w:rsidRPr="006E3350" w:rsidRDefault="001408E6" w:rsidP="006E3350">
      <w:pPr>
        <w:spacing w:after="0" w:line="360" w:lineRule="auto"/>
        <w:rPr>
          <w:rFonts w:eastAsia="Times New Roman" w:cs="Times New Roman"/>
          <w:b/>
          <w:color w:val="000000"/>
          <w:lang w:eastAsia="de-AT"/>
        </w:rPr>
      </w:pPr>
      <w:r w:rsidRPr="001408E6">
        <w:rPr>
          <w:rFonts w:eastAsia="Times New Roman" w:cs="Times New Roman"/>
          <w:b/>
          <w:color w:val="000000"/>
          <w:lang w:eastAsia="de-AT"/>
        </w:rPr>
        <w:t>Erhebungsblatt Brummtöne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360"/>
        <w:gridCol w:w="2361"/>
        <w:gridCol w:w="2361"/>
      </w:tblGrid>
      <w:tr w:rsidR="00E30C17" w:rsidRPr="000A6723" w:rsidTr="00E30C17">
        <w:tc>
          <w:tcPr>
            <w:tcW w:w="1980" w:type="dxa"/>
            <w:vAlign w:val="center"/>
          </w:tcPr>
          <w:p w:rsidR="00E30C17" w:rsidRPr="000A6723" w:rsidRDefault="00E30C17" w:rsidP="00E30C17">
            <w:pPr>
              <w:spacing w:line="276" w:lineRule="auto"/>
              <w:rPr>
                <w:rFonts w:cs="Times New Roman"/>
                <w:color w:val="000000"/>
              </w:rPr>
            </w:pPr>
            <w:r w:rsidRPr="000A6723">
              <w:rPr>
                <w:rFonts w:cs="Times New Roman"/>
                <w:color w:val="000000"/>
              </w:rPr>
              <w:t>Datum des Anrufs</w:t>
            </w:r>
          </w:p>
        </w:tc>
        <w:tc>
          <w:tcPr>
            <w:tcW w:w="2360" w:type="dxa"/>
            <w:vAlign w:val="center"/>
          </w:tcPr>
          <w:p w:rsidR="00E30C17" w:rsidRPr="000A6723" w:rsidRDefault="00E30C17" w:rsidP="00E30C17">
            <w:pPr>
              <w:rPr>
                <w:rFonts w:cs="Times New Roman"/>
              </w:rPr>
            </w:pPr>
          </w:p>
        </w:tc>
        <w:tc>
          <w:tcPr>
            <w:tcW w:w="2361" w:type="dxa"/>
            <w:vAlign w:val="center"/>
          </w:tcPr>
          <w:p w:rsidR="00E30C17" w:rsidRPr="000A6723" w:rsidRDefault="00E30C17" w:rsidP="00E30C17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Bearbeiter:</w:t>
            </w:r>
          </w:p>
        </w:tc>
        <w:tc>
          <w:tcPr>
            <w:tcW w:w="2361" w:type="dxa"/>
            <w:vAlign w:val="center"/>
          </w:tcPr>
          <w:p w:rsidR="00E30C17" w:rsidRPr="000A6723" w:rsidRDefault="00E30C17" w:rsidP="00E30C17">
            <w:pPr>
              <w:rPr>
                <w:rFonts w:cs="Times New Roman"/>
              </w:rPr>
            </w:pPr>
          </w:p>
        </w:tc>
      </w:tr>
      <w:tr w:rsidR="001408E6" w:rsidRPr="000A6723" w:rsidTr="00E30C17">
        <w:tc>
          <w:tcPr>
            <w:tcW w:w="1980" w:type="dxa"/>
            <w:vAlign w:val="center"/>
          </w:tcPr>
          <w:p w:rsidR="001408E6" w:rsidRPr="000A6723" w:rsidRDefault="001408E6" w:rsidP="00E30C17">
            <w:pPr>
              <w:spacing w:line="276" w:lineRule="auto"/>
              <w:rPr>
                <w:rFonts w:cs="Times New Roman"/>
                <w:color w:val="000000"/>
              </w:rPr>
            </w:pPr>
            <w:r w:rsidRPr="000A6723">
              <w:rPr>
                <w:rFonts w:cs="Times New Roman"/>
                <w:color w:val="000000"/>
              </w:rPr>
              <w:t>Name</w:t>
            </w:r>
          </w:p>
        </w:tc>
        <w:tc>
          <w:tcPr>
            <w:tcW w:w="7082" w:type="dxa"/>
            <w:gridSpan w:val="3"/>
            <w:vAlign w:val="center"/>
          </w:tcPr>
          <w:p w:rsidR="001408E6" w:rsidRPr="000A6723" w:rsidRDefault="001408E6" w:rsidP="00E30C17">
            <w:pPr>
              <w:rPr>
                <w:rFonts w:cs="Times New Roman"/>
              </w:rPr>
            </w:pPr>
          </w:p>
        </w:tc>
      </w:tr>
      <w:tr w:rsidR="001408E6" w:rsidRPr="000A6723" w:rsidTr="00E30C17">
        <w:tc>
          <w:tcPr>
            <w:tcW w:w="1980" w:type="dxa"/>
            <w:vAlign w:val="center"/>
          </w:tcPr>
          <w:p w:rsidR="001408E6" w:rsidRPr="000A6723" w:rsidRDefault="001408E6" w:rsidP="00E30C17">
            <w:pPr>
              <w:spacing w:line="276" w:lineRule="auto"/>
              <w:rPr>
                <w:rFonts w:cs="Times New Roman"/>
                <w:color w:val="000000"/>
              </w:rPr>
            </w:pPr>
            <w:r w:rsidRPr="000A6723">
              <w:rPr>
                <w:rFonts w:cs="Times New Roman"/>
                <w:color w:val="000000"/>
              </w:rPr>
              <w:t>Wohnort</w:t>
            </w:r>
          </w:p>
        </w:tc>
        <w:tc>
          <w:tcPr>
            <w:tcW w:w="7082" w:type="dxa"/>
            <w:gridSpan w:val="3"/>
            <w:vAlign w:val="center"/>
          </w:tcPr>
          <w:p w:rsidR="001408E6" w:rsidRPr="000A6723" w:rsidRDefault="001408E6" w:rsidP="00E30C17">
            <w:pPr>
              <w:rPr>
                <w:rFonts w:cs="Times New Roman"/>
              </w:rPr>
            </w:pPr>
          </w:p>
        </w:tc>
      </w:tr>
      <w:tr w:rsidR="001408E6" w:rsidRPr="000A6723" w:rsidTr="00E30C17">
        <w:tc>
          <w:tcPr>
            <w:tcW w:w="1980" w:type="dxa"/>
            <w:vAlign w:val="center"/>
          </w:tcPr>
          <w:p w:rsidR="001408E6" w:rsidRPr="000A6723" w:rsidRDefault="001408E6" w:rsidP="00E30C17">
            <w:pPr>
              <w:spacing w:line="276" w:lineRule="auto"/>
              <w:rPr>
                <w:rFonts w:cs="Times New Roman"/>
                <w:color w:val="000000"/>
              </w:rPr>
            </w:pPr>
            <w:r w:rsidRPr="000A6723">
              <w:rPr>
                <w:rFonts w:cs="Times New Roman"/>
                <w:color w:val="000000"/>
              </w:rPr>
              <w:t>Erreichbarkeit</w:t>
            </w:r>
          </w:p>
        </w:tc>
        <w:tc>
          <w:tcPr>
            <w:tcW w:w="7082" w:type="dxa"/>
            <w:gridSpan w:val="3"/>
            <w:vAlign w:val="center"/>
          </w:tcPr>
          <w:p w:rsidR="001408E6" w:rsidRPr="000A6723" w:rsidRDefault="001408E6" w:rsidP="00E30C17">
            <w:pPr>
              <w:rPr>
                <w:rFonts w:cs="Times New Roman"/>
              </w:rPr>
            </w:pPr>
          </w:p>
        </w:tc>
      </w:tr>
      <w:tr w:rsidR="00B63BE7" w:rsidRPr="000A6723" w:rsidTr="00B63BE7">
        <w:tc>
          <w:tcPr>
            <w:tcW w:w="9062" w:type="dxa"/>
            <w:gridSpan w:val="4"/>
            <w:vAlign w:val="center"/>
          </w:tcPr>
          <w:p w:rsidR="00B63BE7" w:rsidRPr="000846F2" w:rsidRDefault="00B63BE7" w:rsidP="00B63BE7">
            <w:pPr>
              <w:jc w:val="center"/>
              <w:rPr>
                <w:rFonts w:cs="Times New Roman"/>
                <w:b/>
              </w:rPr>
            </w:pPr>
            <w:r w:rsidRPr="000846F2">
              <w:rPr>
                <w:rFonts w:cs="Times New Roman"/>
                <w:b/>
                <w:color w:val="000000"/>
              </w:rPr>
              <w:t>Fragen zur Beschreibung des Brummtons</w:t>
            </w:r>
          </w:p>
        </w:tc>
      </w:tr>
      <w:tr w:rsidR="001408E6" w:rsidTr="001408E6">
        <w:trPr>
          <w:trHeight w:val="865"/>
        </w:trPr>
        <w:tc>
          <w:tcPr>
            <w:tcW w:w="9062" w:type="dxa"/>
            <w:gridSpan w:val="4"/>
          </w:tcPr>
          <w:p w:rsidR="001408E6" w:rsidRPr="00726C27" w:rsidRDefault="001408E6" w:rsidP="001408E6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 w:rsidRPr="00726C27">
              <w:rPr>
                <w:b/>
              </w:rPr>
              <w:t xml:space="preserve">Wo tritt der Brummton auf? </w:t>
            </w:r>
          </w:p>
          <w:p w:rsidR="001408E6" w:rsidRDefault="00EF270D" w:rsidP="001408E6">
            <w:pPr>
              <w:pStyle w:val="Listenabsatz"/>
            </w:pPr>
            <w:sdt>
              <w:sdtPr>
                <w:id w:val="-174809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E6">
              <w:t xml:space="preserve"> Im Außenbereich</w:t>
            </w:r>
          </w:p>
          <w:p w:rsidR="00B63BE7" w:rsidRDefault="000846F2" w:rsidP="001408E6">
            <w:pPr>
              <w:pStyle w:val="Listenabsatz"/>
            </w:pPr>
            <w:r>
              <w:t>Kann der Brummton</w:t>
            </w:r>
            <w:r w:rsidR="00B63BE7">
              <w:t xml:space="preserve"> einem bestimmten Bereich zu geordnet werden?</w:t>
            </w:r>
          </w:p>
          <w:p w:rsidR="00B63BE7" w:rsidRDefault="00B63BE7" w:rsidP="00CF13CC"/>
          <w:p w:rsidR="00B63BE7" w:rsidRDefault="00EF270D" w:rsidP="001408E6">
            <w:pPr>
              <w:pStyle w:val="Listenabsatz"/>
            </w:pPr>
            <w:sdt>
              <w:sdtPr>
                <w:id w:val="4310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BE7">
              <w:t xml:space="preserve"> Im Innenbereich:</w:t>
            </w:r>
          </w:p>
          <w:p w:rsidR="00B63BE7" w:rsidRDefault="000846F2" w:rsidP="001408E6">
            <w:pPr>
              <w:pStyle w:val="Listenabsatz"/>
            </w:pPr>
            <w:r>
              <w:t>Kann der Brummton</w:t>
            </w:r>
            <w:r w:rsidR="00B63BE7">
              <w:t xml:space="preserve"> in bestimmten Räumen besonders stark wahrgenommen werden? </w:t>
            </w:r>
          </w:p>
          <w:p w:rsidR="00B63BE7" w:rsidRDefault="00B63BE7" w:rsidP="001408E6">
            <w:pPr>
              <w:pStyle w:val="Listenabsatz"/>
            </w:pPr>
          </w:p>
          <w:p w:rsidR="001408E6" w:rsidRDefault="001408E6" w:rsidP="00CF13CC">
            <w:r>
              <w:t xml:space="preserve"> </w:t>
            </w:r>
            <w:r w:rsidR="00F0361F">
              <w:t xml:space="preserve">            </w:t>
            </w:r>
          </w:p>
        </w:tc>
      </w:tr>
      <w:tr w:rsidR="001408E6" w:rsidTr="001408E6">
        <w:trPr>
          <w:trHeight w:val="1432"/>
        </w:trPr>
        <w:tc>
          <w:tcPr>
            <w:tcW w:w="9062" w:type="dxa"/>
            <w:gridSpan w:val="4"/>
          </w:tcPr>
          <w:p w:rsidR="001408E6" w:rsidRPr="00726C27" w:rsidRDefault="001408E6" w:rsidP="001408E6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 w:rsidRPr="00726C27">
              <w:rPr>
                <w:b/>
              </w:rPr>
              <w:t>Wann kann der Brummton wahrgenommen werden?</w:t>
            </w:r>
          </w:p>
          <w:p w:rsidR="00B63BE7" w:rsidRDefault="00EF270D" w:rsidP="00CF13CC">
            <w:pPr>
              <w:pStyle w:val="Listenabsatz"/>
            </w:pPr>
            <w:sdt>
              <w:sdtPr>
                <w:rPr>
                  <w:rFonts w:cs="Times New Roman"/>
                </w:rPr>
                <w:id w:val="-14263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E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408E6">
              <w:t xml:space="preserve">Tag                        </w:t>
            </w:r>
            <w:sdt>
              <w:sdtPr>
                <w:id w:val="2965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E6">
              <w:t xml:space="preserve"> Abend                        </w:t>
            </w:r>
            <w:sdt>
              <w:sdtPr>
                <w:id w:val="-107312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E6">
              <w:t xml:space="preserve"> Nacht              </w:t>
            </w:r>
          </w:p>
          <w:p w:rsidR="00CF13CC" w:rsidRDefault="00B63BE7" w:rsidP="00CF13CC">
            <w:pPr>
              <w:pStyle w:val="Listenabsatz"/>
            </w:pPr>
            <w:r>
              <w:t>Uhrzeit:</w:t>
            </w:r>
          </w:p>
          <w:p w:rsidR="000A6723" w:rsidRDefault="000A6723" w:rsidP="000A6723">
            <w:pPr>
              <w:pStyle w:val="Listenabsatz"/>
            </w:pPr>
          </w:p>
          <w:p w:rsidR="000A6723" w:rsidRDefault="00EF270D" w:rsidP="000A6723">
            <w:pPr>
              <w:pStyle w:val="Listenabsatz"/>
            </w:pPr>
            <w:sdt>
              <w:sdtPr>
                <w:id w:val="-7900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723">
              <w:t xml:space="preserve"> Wann ist der Brummton erstmalig aufgetreten?</w:t>
            </w:r>
          </w:p>
          <w:p w:rsidR="000A6723" w:rsidRDefault="00EF270D" w:rsidP="000846F2">
            <w:pPr>
              <w:pStyle w:val="Listenabsatz"/>
            </w:pPr>
            <w:sdt>
              <w:sdtPr>
                <w:id w:val="-147660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723">
              <w:t xml:space="preserve"> </w:t>
            </w:r>
            <w:proofErr w:type="spellStart"/>
            <w:r w:rsidR="000A6723">
              <w:t>Impulshaltigkeit</w:t>
            </w:r>
            <w:proofErr w:type="spellEnd"/>
            <w:r w:rsidR="000A6723">
              <w:t xml:space="preserve"> – Beschreibung (Dauer, Wiederholungen, </w:t>
            </w:r>
            <w:r w:rsidR="000846F2">
              <w:t>relative Intensität</w:t>
            </w:r>
            <w:r w:rsidR="000A6723">
              <w:t>):</w:t>
            </w:r>
          </w:p>
          <w:p w:rsidR="000846F2" w:rsidRDefault="000846F2" w:rsidP="000846F2">
            <w:pPr>
              <w:pStyle w:val="Listenabsatz"/>
            </w:pPr>
          </w:p>
          <w:p w:rsidR="000A6723" w:rsidRDefault="00EF270D" w:rsidP="000A6723">
            <w:pPr>
              <w:pStyle w:val="Listenabsatz"/>
            </w:pPr>
            <w:sdt>
              <w:sdtPr>
                <w:id w:val="-38255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46F2">
              <w:t xml:space="preserve"> Regelmäßiges Auftreten des Brummtons</w:t>
            </w:r>
          </w:p>
          <w:p w:rsidR="00CF13CC" w:rsidRDefault="00EF270D" w:rsidP="00CF13CC">
            <w:pPr>
              <w:pStyle w:val="Listenabsatz"/>
            </w:pPr>
            <w:sdt>
              <w:sdtPr>
                <w:id w:val="-15970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13CC">
              <w:t xml:space="preserve"> Konstanter Brummton</w:t>
            </w:r>
          </w:p>
          <w:p w:rsidR="00CF13CC" w:rsidRDefault="00EF270D" w:rsidP="00CF13CC">
            <w:pPr>
              <w:pStyle w:val="Listenabsatz"/>
            </w:pPr>
            <w:sdt>
              <w:sdtPr>
                <w:id w:val="8789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13CC">
              <w:t xml:space="preserve"> Ist die Wahrnehmung Abhängig von der Jahreszeit?</w:t>
            </w:r>
          </w:p>
          <w:p w:rsidR="00C12F3B" w:rsidRDefault="00EF270D" w:rsidP="00CF13CC">
            <w:pPr>
              <w:pStyle w:val="Listenabsatz"/>
            </w:pPr>
            <w:sdt>
              <w:sdtPr>
                <w:id w:val="194148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F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F3B">
              <w:t xml:space="preserve"> Sonstige Korrelationen, e.g. Wetter, Temperatur, </w:t>
            </w:r>
            <w:proofErr w:type="gramStart"/>
            <w:r w:rsidR="00C12F3B">
              <w:t>… :</w:t>
            </w:r>
            <w:proofErr w:type="gramEnd"/>
          </w:p>
          <w:p w:rsidR="00726C27" w:rsidRDefault="00726C27" w:rsidP="00CF13CC">
            <w:pPr>
              <w:pStyle w:val="Listenabsatz"/>
            </w:pPr>
          </w:p>
        </w:tc>
      </w:tr>
      <w:tr w:rsidR="001408E6" w:rsidTr="00415E82">
        <w:tc>
          <w:tcPr>
            <w:tcW w:w="9062" w:type="dxa"/>
            <w:gridSpan w:val="4"/>
          </w:tcPr>
          <w:p w:rsidR="00811C0C" w:rsidRDefault="00B63BE7" w:rsidP="00B63BE7">
            <w:pPr>
              <w:pStyle w:val="Listenabsatz"/>
              <w:numPr>
                <w:ilvl w:val="0"/>
                <w:numId w:val="1"/>
              </w:numPr>
            </w:pPr>
            <w:r w:rsidRPr="00D957E2">
              <w:rPr>
                <w:b/>
              </w:rPr>
              <w:t>Wer kann den Brummton wahrnehmen?</w:t>
            </w:r>
            <w:r w:rsidR="00F0361F">
              <w:t xml:space="preserve"> </w:t>
            </w:r>
          </w:p>
          <w:p w:rsidR="001408E6" w:rsidRDefault="00EF270D" w:rsidP="00811C0C">
            <w:pPr>
              <w:pStyle w:val="Listenabsatz"/>
            </w:pPr>
            <w:sdt>
              <w:sdtPr>
                <w:id w:val="-10042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1C0C">
              <w:t xml:space="preserve">Mitbewohner     </w:t>
            </w:r>
            <w:sdt>
              <w:sdtPr>
                <w:id w:val="-19698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1C0C">
              <w:t xml:space="preserve">Besucher       </w:t>
            </w:r>
            <w:sdt>
              <w:sdtPr>
                <w:id w:val="79834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BE7">
              <w:t xml:space="preserve">Nachbarn </w:t>
            </w:r>
          </w:p>
          <w:p w:rsidR="00B63BE7" w:rsidRDefault="00B63BE7" w:rsidP="00B63BE7">
            <w:pPr>
              <w:rPr>
                <w:i/>
              </w:rPr>
            </w:pPr>
          </w:p>
          <w:p w:rsidR="00B63BE7" w:rsidRDefault="00726C27" w:rsidP="00B63BE7">
            <w:r>
              <w:rPr>
                <w:i/>
              </w:rPr>
              <w:t xml:space="preserve">Hier ist </w:t>
            </w:r>
            <w:r w:rsidR="00B63BE7">
              <w:rPr>
                <w:i/>
              </w:rPr>
              <w:t>an</w:t>
            </w:r>
            <w:r>
              <w:rPr>
                <w:i/>
              </w:rPr>
              <w:t>zu</w:t>
            </w:r>
            <w:r w:rsidR="00B63BE7">
              <w:rPr>
                <w:i/>
              </w:rPr>
              <w:t>merken</w:t>
            </w:r>
            <w:r w:rsidR="00B63BE7" w:rsidRPr="00B63BE7">
              <w:rPr>
                <w:i/>
              </w:rPr>
              <w:t>:</w:t>
            </w:r>
            <w:r w:rsidR="00B63BE7">
              <w:t xml:space="preserve"> Die Wahrnehmung von </w:t>
            </w:r>
            <w:proofErr w:type="spellStart"/>
            <w:r w:rsidR="00B63BE7">
              <w:t>tieffrequenten</w:t>
            </w:r>
            <w:proofErr w:type="spellEnd"/>
            <w:r w:rsidR="00B63BE7">
              <w:t xml:space="preserve"> Geräuschen unterscheidet sich von Person zu Person. Es ist daher nicht ungewöhnlich, dass der Brummton nicht von allen Personen im Haushalt </w:t>
            </w:r>
            <w:r w:rsidR="00CF13CC">
              <w:t>gleich wahrgenommen werden kann.</w:t>
            </w:r>
          </w:p>
        </w:tc>
      </w:tr>
      <w:tr w:rsidR="001408E6" w:rsidTr="00415E82">
        <w:tc>
          <w:tcPr>
            <w:tcW w:w="9062" w:type="dxa"/>
            <w:gridSpan w:val="4"/>
          </w:tcPr>
          <w:p w:rsidR="001408E6" w:rsidRPr="00D957E2" w:rsidRDefault="00E33BB0" w:rsidP="00E33BB0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 w:rsidRPr="00D957E2">
              <w:rPr>
                <w:b/>
              </w:rPr>
              <w:t xml:space="preserve">Wie </w:t>
            </w:r>
            <w:r w:rsidR="003C0B3E" w:rsidRPr="00D957E2">
              <w:rPr>
                <w:b/>
              </w:rPr>
              <w:t>wird</w:t>
            </w:r>
            <w:r w:rsidRPr="00D957E2">
              <w:rPr>
                <w:b/>
              </w:rPr>
              <w:t xml:space="preserve"> </w:t>
            </w:r>
            <w:r w:rsidR="00D957E2">
              <w:rPr>
                <w:b/>
              </w:rPr>
              <w:t xml:space="preserve">die </w:t>
            </w:r>
            <w:r w:rsidRPr="00D957E2">
              <w:rPr>
                <w:b/>
              </w:rPr>
              <w:t xml:space="preserve">Wahrnehmung </w:t>
            </w:r>
            <w:r w:rsidR="003C0B3E" w:rsidRPr="00D957E2">
              <w:rPr>
                <w:b/>
              </w:rPr>
              <w:t>beschrieben</w:t>
            </w:r>
            <w:r w:rsidR="00D957E2">
              <w:rPr>
                <w:b/>
              </w:rPr>
              <w:t xml:space="preserve"> bzw. empfunden</w:t>
            </w:r>
            <w:r w:rsidRPr="00D957E2">
              <w:rPr>
                <w:b/>
              </w:rPr>
              <w:t>?</w:t>
            </w:r>
          </w:p>
          <w:p w:rsidR="00E33BB0" w:rsidRDefault="00F0361F" w:rsidP="00F0361F">
            <w:pPr>
              <w:ind w:left="720"/>
            </w:pPr>
            <w:r>
              <w:t xml:space="preserve">Brummton ist:          </w:t>
            </w:r>
            <w:sdt>
              <w:sdtPr>
                <w:id w:val="-5831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hörbar             </w:t>
            </w:r>
            <w:sdt>
              <w:sdtPr>
                <w:id w:val="-615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spürbar</w:t>
            </w:r>
          </w:p>
          <w:p w:rsidR="00E33BB0" w:rsidRDefault="00E33BB0" w:rsidP="00E33BB0"/>
          <w:p w:rsidR="00E33BB0" w:rsidRDefault="00E33BB0" w:rsidP="00E33BB0"/>
          <w:p w:rsidR="00726C27" w:rsidRDefault="00726C27" w:rsidP="00E33BB0"/>
          <w:p w:rsidR="00E33BB0" w:rsidRDefault="005C2E00" w:rsidP="00E33BB0">
            <w:r>
              <w:t xml:space="preserve">Beispiele </w:t>
            </w:r>
            <w:proofErr w:type="spellStart"/>
            <w:r>
              <w:t>tieffrequenter</w:t>
            </w:r>
            <w:proofErr w:type="spellEnd"/>
            <w:r>
              <w:t xml:space="preserve"> Geräuschwahrnehmung</w:t>
            </w:r>
            <w:r w:rsidR="00E33BB0">
              <w:t xml:space="preserve"> </w:t>
            </w:r>
            <w:r>
              <w:t>und</w:t>
            </w:r>
            <w:r w:rsidR="00E33BB0">
              <w:t xml:space="preserve"> einhergehender </w:t>
            </w:r>
            <w:r w:rsidR="003C0B3E">
              <w:t>phys</w:t>
            </w:r>
            <w:r>
              <w:t>iologischer</w:t>
            </w:r>
            <w:r w:rsidR="003C0B3E">
              <w:t xml:space="preserve"> Effekte</w:t>
            </w:r>
            <w:r w:rsidR="00885C5D">
              <w:t>:</w:t>
            </w:r>
          </w:p>
          <w:p w:rsidR="003C0B3E" w:rsidRDefault="00EF270D" w:rsidP="00E33BB0">
            <w:pPr>
              <w:tabs>
                <w:tab w:val="left" w:pos="1960"/>
              </w:tabs>
              <w:ind w:firstLine="172"/>
            </w:pPr>
            <w:sdt>
              <w:sdtPr>
                <w:id w:val="101603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BB0">
              <w:t xml:space="preserve"> Druck im Ohr</w:t>
            </w:r>
            <w:r w:rsidR="000A6723">
              <w:t xml:space="preserve">     </w:t>
            </w:r>
            <w:r w:rsidR="00E33BB0">
              <w:t xml:space="preserve">  </w:t>
            </w:r>
            <w:sdt>
              <w:sdtPr>
                <w:id w:val="-31580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BB0">
              <w:t xml:space="preserve"> Kopfschmerzen</w:t>
            </w:r>
            <w:r w:rsidR="000A6723">
              <w:t xml:space="preserve"> </w:t>
            </w:r>
            <w:r w:rsidR="00E33BB0">
              <w:t xml:space="preserve">     </w:t>
            </w:r>
            <w:sdt>
              <w:sdtPr>
                <w:id w:val="-14959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B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B3E">
              <w:t xml:space="preserve"> Ohrschmerzen</w:t>
            </w:r>
            <w:r w:rsidR="000A6723">
              <w:t xml:space="preserve">        </w:t>
            </w:r>
            <w:sdt>
              <w:sdtPr>
                <w:id w:val="-125966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723">
              <w:t xml:space="preserve"> Druckgefühl im Kopf</w:t>
            </w:r>
          </w:p>
          <w:p w:rsidR="00E33BB0" w:rsidRDefault="00EF270D" w:rsidP="000A6723">
            <w:pPr>
              <w:tabs>
                <w:tab w:val="left" w:pos="1960"/>
              </w:tabs>
              <w:ind w:firstLine="172"/>
            </w:pPr>
            <w:sdt>
              <w:sdtPr>
                <w:id w:val="182678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BB0">
              <w:t xml:space="preserve"> Wahrnehmung von Vibrationen</w:t>
            </w:r>
            <w:r w:rsidR="000A6723">
              <w:t xml:space="preserve">             </w:t>
            </w:r>
            <w:sdt>
              <w:sdtPr>
                <w:id w:val="21316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6723">
              <w:t xml:space="preserve"> Pulsierendes Druckgefühl im Ohr    </w:t>
            </w:r>
          </w:p>
          <w:p w:rsidR="00E33BB0" w:rsidRDefault="00EF270D" w:rsidP="00E33BB0">
            <w:pPr>
              <w:tabs>
                <w:tab w:val="left" w:pos="1960"/>
              </w:tabs>
              <w:ind w:firstLine="172"/>
            </w:pPr>
            <w:sdt>
              <w:sdtPr>
                <w:id w:val="-3289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BB0">
              <w:t xml:space="preserve"> Wahrnehmung in einem bestimmten Körperteil</w:t>
            </w:r>
            <w:r w:rsidR="003C0B3E">
              <w:t xml:space="preserve"> (Rumpf, </w:t>
            </w:r>
            <w:proofErr w:type="gramStart"/>
            <w:r w:rsidR="003C0B3E">
              <w:t>Kopf,…</w:t>
            </w:r>
            <w:proofErr w:type="gramEnd"/>
            <w:r w:rsidR="003C0B3E">
              <w:t>)</w:t>
            </w:r>
            <w:r w:rsidR="00E33BB0">
              <w:t>:</w:t>
            </w:r>
          </w:p>
          <w:p w:rsidR="00E33BB0" w:rsidRDefault="00EF270D" w:rsidP="00E33BB0">
            <w:pPr>
              <w:tabs>
                <w:tab w:val="left" w:pos="1960"/>
              </w:tabs>
              <w:ind w:firstLine="172"/>
            </w:pPr>
            <w:sdt>
              <w:sdtPr>
                <w:id w:val="-191793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BB0">
              <w:t xml:space="preserve"> Verstärkte Wahrnehmung in einer bestimmten Position (liegen, sitzen):</w:t>
            </w:r>
          </w:p>
          <w:p w:rsidR="00E33BB0" w:rsidRDefault="00EF270D" w:rsidP="00E33BB0">
            <w:pPr>
              <w:tabs>
                <w:tab w:val="left" w:pos="1960"/>
              </w:tabs>
              <w:ind w:firstLine="172"/>
            </w:pPr>
            <w:sdt>
              <w:sdtPr>
                <w:id w:val="9285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BB0">
              <w:t xml:space="preserve"> Wahrnehmung von Luftströmungen</w:t>
            </w:r>
            <w:r w:rsidR="00816679">
              <w:t xml:space="preserve">/Druckwellen </w:t>
            </w:r>
            <w:sdt>
              <w:sdtPr>
                <w:id w:val="-6281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648A">
              <w:t xml:space="preserve"> Scha</w:t>
            </w:r>
            <w:r w:rsidR="00816679">
              <w:t xml:space="preserve">fstörungen </w:t>
            </w:r>
            <w:sdt>
              <w:sdtPr>
                <w:id w:val="45237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679">
              <w:t xml:space="preserve"> Bluthochdruck</w:t>
            </w:r>
          </w:p>
          <w:p w:rsidR="00E33BB0" w:rsidRDefault="00EF270D" w:rsidP="00885C5D">
            <w:pPr>
              <w:tabs>
                <w:tab w:val="left" w:pos="1960"/>
              </w:tabs>
              <w:ind w:firstLine="172"/>
            </w:pPr>
            <w:sdt>
              <w:sdtPr>
                <w:id w:val="41382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3BB0">
              <w:t xml:space="preserve"> Irritierendes Geräusch (Erzeugung von Angst bzw. Nervosität)</w:t>
            </w:r>
          </w:p>
        </w:tc>
      </w:tr>
      <w:tr w:rsidR="001408E6" w:rsidTr="00415E82">
        <w:tc>
          <w:tcPr>
            <w:tcW w:w="9062" w:type="dxa"/>
            <w:gridSpan w:val="4"/>
          </w:tcPr>
          <w:p w:rsidR="00885C5D" w:rsidRPr="000846F2" w:rsidRDefault="00885C5D" w:rsidP="00885C5D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 w:rsidRPr="000846F2">
              <w:rPr>
                <w:b/>
              </w:rPr>
              <w:t>Was wird als Quelle</w:t>
            </w:r>
            <w:r w:rsidR="00D957E2" w:rsidRPr="000846F2">
              <w:rPr>
                <w:b/>
              </w:rPr>
              <w:t xml:space="preserve"> </w:t>
            </w:r>
            <w:r w:rsidR="000846F2" w:rsidRPr="000846F2">
              <w:rPr>
                <w:b/>
              </w:rPr>
              <w:t>vermutet?</w:t>
            </w:r>
            <w:r w:rsidR="00DA5D3E">
              <w:t xml:space="preserve"> (Ort, Betriebszeiten, </w:t>
            </w:r>
            <w:r w:rsidR="00673A91">
              <w:t>erstmalige Inb</w:t>
            </w:r>
            <w:r w:rsidR="00DA5D3E">
              <w:t>etriebnahme…)</w:t>
            </w:r>
          </w:p>
          <w:p w:rsidR="00DA5D3E" w:rsidRDefault="00DA5D3E" w:rsidP="00EF270D"/>
          <w:p w:rsidR="00EF270D" w:rsidRDefault="00EF270D" w:rsidP="00EF270D">
            <w:bookmarkStart w:id="0" w:name="_GoBack"/>
            <w:bookmarkEnd w:id="0"/>
          </w:p>
          <w:p w:rsidR="00153C2F" w:rsidRDefault="00153C2F" w:rsidP="00D957E2">
            <w:pPr>
              <w:pStyle w:val="Listenabsatz"/>
            </w:pPr>
          </w:p>
          <w:p w:rsidR="00153C2F" w:rsidRDefault="00153C2F" w:rsidP="00D957E2">
            <w:pPr>
              <w:pStyle w:val="Listenabsatz"/>
            </w:pPr>
          </w:p>
          <w:p w:rsidR="006C2C39" w:rsidRDefault="006C2C39" w:rsidP="00D957E2">
            <w:pPr>
              <w:pStyle w:val="Listenabsatz"/>
            </w:pPr>
          </w:p>
          <w:p w:rsidR="00DA5D3E" w:rsidRDefault="00DA5D3E" w:rsidP="00D957E2">
            <w:pPr>
              <w:pStyle w:val="Listenabsatz"/>
            </w:pPr>
          </w:p>
          <w:p w:rsidR="00726C27" w:rsidRDefault="00F0361F" w:rsidP="00DA5D3E">
            <w:r>
              <w:t>Quellen im Innbereich: Wurde versucht die</w:t>
            </w:r>
            <w:r w:rsidR="00DA5D3E">
              <w:t>se</w:t>
            </w:r>
            <w:r>
              <w:t xml:space="preserve"> durch Stromabschaltung zu ermitteln?</w:t>
            </w:r>
            <w:r w:rsidR="00DA5D3E">
              <w:t xml:space="preserve"> </w:t>
            </w:r>
            <w:sdt>
              <w:sdtPr>
                <w:id w:val="201033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C2F">
              <w:t xml:space="preserve">Ja  </w:t>
            </w:r>
            <w:r w:rsidR="00DA5D3E">
              <w:t xml:space="preserve"> </w:t>
            </w:r>
            <w:sdt>
              <w:sdtPr>
                <w:id w:val="-102564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5D3E">
              <w:t xml:space="preserve"> Nein</w:t>
            </w:r>
          </w:p>
        </w:tc>
      </w:tr>
      <w:tr w:rsidR="00885C5D" w:rsidTr="004F089C">
        <w:tc>
          <w:tcPr>
            <w:tcW w:w="9062" w:type="dxa"/>
            <w:gridSpan w:val="4"/>
          </w:tcPr>
          <w:p w:rsidR="00CF13CC" w:rsidRDefault="00CF13CC">
            <w:r>
              <w:lastRenderedPageBreak/>
              <w:t>Sonstiges:</w:t>
            </w:r>
          </w:p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CF13CC" w:rsidRDefault="00CF13CC"/>
          <w:p w:rsidR="00D4254E" w:rsidRDefault="00D4254E"/>
          <w:p w:rsidR="00D4254E" w:rsidRDefault="00D4254E"/>
          <w:p w:rsidR="00D4254E" w:rsidRDefault="00D4254E"/>
          <w:p w:rsidR="00885C5D" w:rsidRDefault="00885C5D"/>
          <w:p w:rsidR="00ED3641" w:rsidRDefault="00ED3641"/>
        </w:tc>
      </w:tr>
    </w:tbl>
    <w:p w:rsidR="001408E6" w:rsidRDefault="001408E6"/>
    <w:sectPr w:rsidR="001408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2A9B"/>
    <w:multiLevelType w:val="hybridMultilevel"/>
    <w:tmpl w:val="3FB0BF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144D5"/>
    <w:multiLevelType w:val="hybridMultilevel"/>
    <w:tmpl w:val="C76AD5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53E39"/>
    <w:multiLevelType w:val="hybridMultilevel"/>
    <w:tmpl w:val="D11CCA38"/>
    <w:lvl w:ilvl="0" w:tplc="AFA604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E6"/>
    <w:rsid w:val="000846F2"/>
    <w:rsid w:val="00094DC1"/>
    <w:rsid w:val="000A6723"/>
    <w:rsid w:val="001408E6"/>
    <w:rsid w:val="00153C2F"/>
    <w:rsid w:val="00230296"/>
    <w:rsid w:val="003C0B3E"/>
    <w:rsid w:val="005C2E00"/>
    <w:rsid w:val="005E2A31"/>
    <w:rsid w:val="00673A91"/>
    <w:rsid w:val="006C2C39"/>
    <w:rsid w:val="006E3350"/>
    <w:rsid w:val="006F4CD2"/>
    <w:rsid w:val="00726C27"/>
    <w:rsid w:val="00757D15"/>
    <w:rsid w:val="00811C0C"/>
    <w:rsid w:val="00816679"/>
    <w:rsid w:val="00885C5D"/>
    <w:rsid w:val="00895C27"/>
    <w:rsid w:val="00AB18CC"/>
    <w:rsid w:val="00B63BE7"/>
    <w:rsid w:val="00C12F3B"/>
    <w:rsid w:val="00CF13CC"/>
    <w:rsid w:val="00D4254E"/>
    <w:rsid w:val="00D957E2"/>
    <w:rsid w:val="00DA5D3E"/>
    <w:rsid w:val="00DC47CB"/>
    <w:rsid w:val="00E30C17"/>
    <w:rsid w:val="00E33BB0"/>
    <w:rsid w:val="00ED3641"/>
    <w:rsid w:val="00EF270D"/>
    <w:rsid w:val="00F0361F"/>
    <w:rsid w:val="00F46E01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327C"/>
  <w15:chartTrackingRefBased/>
  <w15:docId w15:val="{E6173B66-3364-4CA1-B1F8-8EBB8E63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47CB"/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08E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4CD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11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Lackner Florian</dc:creator>
  <cp:keywords/>
  <dc:description/>
  <cp:lastModifiedBy>Lackner Florian</cp:lastModifiedBy>
  <cp:revision>21</cp:revision>
  <cp:lastPrinted>2023-05-11T05:47:00Z</cp:lastPrinted>
  <dcterms:created xsi:type="dcterms:W3CDTF">2023-05-09T07:05:00Z</dcterms:created>
  <dcterms:modified xsi:type="dcterms:W3CDTF">2023-05-12T10:17:00Z</dcterms:modified>
</cp:coreProperties>
</file>